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Film Translation and Audiovisual Translation Lecture Notes and Practical Sessions</w:t>
      </w:r>
    </w:p>
    <w:p>
      <w:pPr>
        <w:pStyle w:val="Heading1"/>
      </w:pPr>
      <w:r>
        <w:t>Week 1: Introduction to Audiovisual Translation and Its Types</w:t>
      </w:r>
    </w:p>
    <w:p>
      <w:pPr>
        <w:pStyle w:val="Heading2"/>
      </w:pPr>
      <w:r>
        <w:t>Lecture Notes:</w:t>
      </w:r>
    </w:p>
    <w:p>
      <w:r>
        <w:t>- History of Film Translation and Audiovisual Translation (AVT):</w:t>
        <w:br/>
        <w:t xml:space="preserve">   - Early examples of film translation (silent film era to modern cinema).</w:t>
        <w:br/>
        <w:t xml:space="preserve">   - The emergence of different AVT methods: subtitling, dubbing, and voice-over.</w:t>
        <w:br/>
        <w:t>- Main Types of AVT:</w:t>
        <w:br/>
        <w:t xml:space="preserve">   - Subtitling: Provides on-screen text translations. Overview of subtitle rules, exposure time, and readability.</w:t>
        <w:br/>
        <w:t xml:space="preserve">   - Dubbing: Replacing the original dialogue with localized speech, synchronization techniques (lip-sync).</w:t>
        <w:br/>
        <w:t xml:space="preserve">   - Voice-over: The translated dialogue spoken over the original audio.</w:t>
        <w:br/>
        <w:t>- Technologies used in AVT:</w:t>
        <w:br/>
        <w:t xml:space="preserve">   - Introduction to AVT software: Aegisub (subtitling), Adobe Audition (dubbing), and Audacity (voice-over).</w:t>
      </w:r>
    </w:p>
    <w:p>
      <w:pPr>
        <w:pStyle w:val="Heading2"/>
      </w:pPr>
      <w:r>
        <w:t>Practical Sessions:</w:t>
      </w:r>
    </w:p>
    <w:p>
      <w:r>
        <w:t>- Seminar 1: Discussion of well-known films and their translations. Identify what AVT methods were used.</w:t>
        <w:br/>
        <w:t>- Seminar 2: Analyze cultural and linguistic barriers in film translation. Practical task: identify challenging aspects of translating humor, idioms, or culturally specific dialogue in selected film scenes.</w:t>
      </w:r>
    </w:p>
    <w:p>
      <w:pPr>
        <w:pStyle w:val="Heading1"/>
      </w:pPr>
      <w:r>
        <w:t>Week 2: Introduction to Subtitling</w:t>
      </w:r>
    </w:p>
    <w:p>
      <w:pPr>
        <w:pStyle w:val="Heading2"/>
      </w:pPr>
      <w:r>
        <w:t>Lecture Notes:</w:t>
      </w:r>
    </w:p>
    <w:p>
      <w:r>
        <w:t>- Subtitling Theory:</w:t>
        <w:br/>
        <w:t xml:space="preserve">   - Basic rules and standards for subtitling.</w:t>
        <w:br/>
        <w:t xml:space="preserve">   - Subtitle exposure time and maximum text length.</w:t>
        <w:br/>
        <w:t>- Challenges:</w:t>
        <w:br/>
        <w:t xml:space="preserve">   - Translating humor, idiomatic expressions, and cultural references in subtitles.</w:t>
        <w:br/>
        <w:t xml:space="preserve">   - Time and space constraints.</w:t>
      </w:r>
    </w:p>
    <w:p>
      <w:pPr>
        <w:pStyle w:val="Heading2"/>
      </w:pPr>
      <w:r>
        <w:t>Practical Sessions:</w:t>
      </w:r>
    </w:p>
    <w:p>
      <w:r>
        <w:t>- Seminar 1: Watch a short film clip with subtitles. Discuss how well the translation matches the original.</w:t>
        <w:br/>
        <w:t>- Seminar 2: Group activity: adapt selected dialogues to subtitles while considering timing and space constraints.</w:t>
      </w:r>
    </w:p>
    <w:p>
      <w:pPr>
        <w:pStyle w:val="Heading1"/>
      </w:pPr>
      <w:r>
        <w:t>Week 3: Subtitling Tools and Techniques</w:t>
      </w:r>
    </w:p>
    <w:p>
      <w:pPr>
        <w:pStyle w:val="Heading2"/>
      </w:pPr>
      <w:r>
        <w:t>Lecture Notes:</w:t>
      </w:r>
    </w:p>
    <w:p>
      <w:r>
        <w:t>- Introduction to Subtitling Software:</w:t>
        <w:br/>
        <w:t xml:space="preserve">   - Hands-on overview of Aegisub and Subtitle Workshop.</w:t>
        <w:br/>
        <w:t xml:space="preserve">   - Steps for synchronizing subtitles with audio and video.</w:t>
        <w:br/>
        <w:t>- Challenges in Subtitling:</w:t>
        <w:br/>
        <w:t xml:space="preserve">   - Handling profanity, slang, and cultural allusions.</w:t>
      </w:r>
    </w:p>
    <w:p>
      <w:pPr>
        <w:pStyle w:val="Heading2"/>
      </w:pPr>
      <w:r>
        <w:t>Practical Sessions:</w:t>
      </w:r>
    </w:p>
    <w:p>
      <w:r>
        <w:t>- Seminar 1: Practical demonstration of subtitling using Aegisub (step-by-step subtitling of a film fragment).</w:t>
        <w:br/>
        <w:t>- Seminar 2: Create subtitles for a 2-minute film fragment in a foreign language.</w:t>
      </w:r>
    </w:p>
    <w:p>
      <w:pPr>
        <w:pStyle w:val="Heading1"/>
      </w:pPr>
      <w:r>
        <w:t>Week 4: Advanced Subtitling Techniques</w:t>
      </w:r>
    </w:p>
    <w:p>
      <w:pPr>
        <w:pStyle w:val="Heading2"/>
      </w:pPr>
      <w:r>
        <w:t>Lecture Notes:</w:t>
      </w:r>
    </w:p>
    <w:p>
      <w:r>
        <w:t>- Advanced Techniques:</w:t>
        <w:br/>
        <w:t xml:space="preserve">   - Handling complex dialogues and maintaining cultural context.</w:t>
        <w:br/>
        <w:t xml:space="preserve">   - Synchronization challenges in fast-paced scenes.</w:t>
      </w:r>
    </w:p>
    <w:p>
      <w:pPr>
        <w:pStyle w:val="Heading2"/>
      </w:pPr>
      <w:r>
        <w:t>Practical Sessions:</w:t>
      </w:r>
    </w:p>
    <w:p>
      <w:r>
        <w:t>- Seminar 1: Peer review of previous subtitling projects (focus on timing accuracy and cultural adaptation).</w:t>
        <w:br/>
        <w:t>- Seminar 2: Subtitling exercises: Work on scenes with complex dialogues and overlapping speech.</w:t>
      </w:r>
    </w:p>
    <w:p>
      <w:pPr>
        <w:pStyle w:val="Heading1"/>
      </w:pPr>
      <w:r>
        <w:t>Week 5: Dubbing and Voice-over Translation (Part 1)</w:t>
      </w:r>
    </w:p>
    <w:p>
      <w:pPr>
        <w:pStyle w:val="Heading2"/>
      </w:pPr>
      <w:r>
        <w:t>Lecture Notes:</w:t>
      </w:r>
    </w:p>
    <w:p>
      <w:r>
        <w:t>- Introduction to Dubbing and Voice-over Translation:</w:t>
        <w:br/>
        <w:t xml:space="preserve">   - Technical and linguistic aspects of dubbing: lip-sync and voice tone.</w:t>
        <w:br/>
        <w:t xml:space="preserve">   - Differences between dubbing for films and animation.</w:t>
      </w:r>
    </w:p>
    <w:p>
      <w:pPr>
        <w:pStyle w:val="Heading2"/>
      </w:pPr>
      <w:r>
        <w:t>Practical Sessions:</w:t>
      </w:r>
    </w:p>
    <w:p>
      <w:r>
        <w:t>- Seminar 1: Watch different dubbed film fragments. Discuss the quality of the translation and lip-sync.</w:t>
        <w:br/>
        <w:t>- Seminar 2: Analyze the tone, emotion, and speech style in dubbing. Compare it to the original.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